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71" w:rsidRDefault="00721C96" w:rsidP="001C753B">
      <w:pPr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648335" cy="690880"/>
            <wp:effectExtent l="1905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C96" w:rsidRPr="00721C96" w:rsidRDefault="00721C96" w:rsidP="001C753B">
      <w:pPr>
        <w:spacing w:after="0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ФЕДЕРАЛЬНАЯ СЛУЖБА</w:t>
      </w: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C96">
        <w:rPr>
          <w:rFonts w:ascii="Times New Roman" w:hAnsi="Times New Roman" w:cs="Times New Roman"/>
          <w:b/>
        </w:rPr>
        <w:t>ПО ЭКОЛОГИЧЕСКОМУ, ТЕХНОЛОГИЧЕСКОМУ И АТОМНОМУ НАДЗОРУ</w:t>
      </w: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(РОСТЕХНАДЗОР)</w:t>
      </w: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САХАЛИНСКОЕ УПРАВЛЕНИЕ РОСТЕХНАДЗОРА</w:t>
      </w: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C96" w:rsidRDefault="003C6394" w:rsidP="001C7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C753B" w:rsidRDefault="001C753B" w:rsidP="001C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C96" w:rsidRPr="00880647" w:rsidRDefault="005726A9" w:rsidP="00721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E1863">
        <w:rPr>
          <w:rFonts w:ascii="Times New Roman" w:hAnsi="Times New Roman" w:cs="Times New Roman"/>
          <w:sz w:val="28"/>
          <w:szCs w:val="28"/>
        </w:rPr>
        <w:t xml:space="preserve"> </w:t>
      </w:r>
      <w:r w:rsidR="00880647" w:rsidRPr="00880647">
        <w:rPr>
          <w:rFonts w:ascii="Times New Roman" w:hAnsi="Times New Roman" w:cs="Times New Roman"/>
          <w:sz w:val="28"/>
          <w:szCs w:val="28"/>
          <w:u w:val="single"/>
        </w:rPr>
        <w:t>04 сентября 2023 г.</w:t>
      </w:r>
      <w:r w:rsidR="00721C96" w:rsidRPr="0088064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21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5A62">
        <w:rPr>
          <w:rFonts w:ascii="Times New Roman" w:hAnsi="Times New Roman" w:cs="Times New Roman"/>
          <w:sz w:val="28"/>
          <w:szCs w:val="28"/>
        </w:rPr>
        <w:t xml:space="preserve">   №  </w:t>
      </w:r>
      <w:r w:rsidR="00880647" w:rsidRPr="00880647">
        <w:rPr>
          <w:rFonts w:ascii="Times New Roman" w:hAnsi="Times New Roman" w:cs="Times New Roman"/>
          <w:sz w:val="28"/>
          <w:szCs w:val="28"/>
          <w:u w:val="single"/>
        </w:rPr>
        <w:t>ПР-380-191-о</w:t>
      </w:r>
      <w:r w:rsidR="00880647">
        <w:rPr>
          <w:rFonts w:ascii="Times New Roman" w:hAnsi="Times New Roman" w:cs="Times New Roman"/>
          <w:sz w:val="28"/>
          <w:szCs w:val="28"/>
        </w:rPr>
        <w:tab/>
      </w:r>
    </w:p>
    <w:p w:rsidR="001E2986" w:rsidRDefault="00721C96" w:rsidP="001C7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Южно-Сахалинск</w:t>
      </w:r>
    </w:p>
    <w:p w:rsidR="001E2986" w:rsidRDefault="001E2986" w:rsidP="001E2986">
      <w:pPr>
        <w:rPr>
          <w:rFonts w:ascii="Times New Roman" w:hAnsi="Times New Roman" w:cs="Times New Roman"/>
          <w:sz w:val="28"/>
          <w:szCs w:val="28"/>
        </w:rPr>
      </w:pPr>
    </w:p>
    <w:p w:rsidR="001E2986" w:rsidRDefault="006B3D6A" w:rsidP="0035624C">
      <w:pPr>
        <w:tabs>
          <w:tab w:val="left" w:pos="246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6F76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="00E540D1">
        <w:rPr>
          <w:rFonts w:ascii="Times New Roman" w:hAnsi="Times New Roman" w:cs="Times New Roman"/>
          <w:b/>
          <w:sz w:val="28"/>
          <w:szCs w:val="28"/>
        </w:rPr>
        <w:t>и изменений приказ от 16 апреля 2021 г. № ПР-380-49-о</w:t>
      </w:r>
      <w:r w:rsidR="00BD6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4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6F76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94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Сахалинского управления </w:t>
      </w:r>
      <w:proofErr w:type="spellStart"/>
      <w:r w:rsidR="003C6394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="003C6394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 w:rsidR="00BD6F76">
        <w:rPr>
          <w:rFonts w:ascii="Times New Roman" w:hAnsi="Times New Roman" w:cs="Times New Roman"/>
          <w:b/>
          <w:sz w:val="28"/>
          <w:szCs w:val="28"/>
        </w:rPr>
        <w:t>»</w:t>
      </w:r>
    </w:p>
    <w:p w:rsidR="00721C96" w:rsidRDefault="001E2986" w:rsidP="001E2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94" w:rsidRDefault="001E2986" w:rsidP="0035624C">
      <w:pPr>
        <w:tabs>
          <w:tab w:val="right" w:pos="10065"/>
        </w:tabs>
        <w:spacing w:after="0" w:line="360" w:lineRule="auto"/>
        <w:ind w:right="-9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3D6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D024A">
        <w:rPr>
          <w:rFonts w:ascii="Times New Roman" w:hAnsi="Times New Roman" w:cs="Times New Roman"/>
          <w:sz w:val="28"/>
          <w:szCs w:val="28"/>
        </w:rPr>
        <w:t xml:space="preserve">   </w:t>
      </w:r>
      <w:r w:rsidR="009D02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D024A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 июля 2010 года № 821  (внесен</w:t>
      </w:r>
      <w:r w:rsidR="00C973BF">
        <w:rPr>
          <w:rFonts w:ascii="Times New Roman" w:hAnsi="Times New Roman" w:cs="Times New Roman"/>
          <w:bCs/>
          <w:sz w:val="28"/>
          <w:szCs w:val="28"/>
        </w:rPr>
        <w:t>ными изменениями от 26.06.2023</w:t>
      </w:r>
      <w:r w:rsidR="00DA1B5B">
        <w:rPr>
          <w:rFonts w:ascii="Times New Roman" w:hAnsi="Times New Roman" w:cs="Times New Roman"/>
          <w:bCs/>
          <w:sz w:val="28"/>
          <w:szCs w:val="28"/>
        </w:rPr>
        <w:t xml:space="preserve">), приказом </w:t>
      </w:r>
      <w:proofErr w:type="spellStart"/>
      <w:r w:rsidR="00DA1B5B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="00DA1B5B">
        <w:rPr>
          <w:rFonts w:ascii="Times New Roman" w:hAnsi="Times New Roman" w:cs="Times New Roman"/>
          <w:bCs/>
          <w:sz w:val="28"/>
          <w:szCs w:val="28"/>
        </w:rPr>
        <w:t xml:space="preserve"> от 10 апреля 2015 года № 143 «Об утверждении Положения территориального органа Федеральной службы по экологическому, технологическому и атомному надзору о комиссиях по соблюдению требований</w:t>
      </w:r>
      <w:proofErr w:type="gramEnd"/>
      <w:r w:rsidR="00DA1B5B">
        <w:rPr>
          <w:rFonts w:ascii="Times New Roman" w:hAnsi="Times New Roman" w:cs="Times New Roman"/>
          <w:bCs/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интересов»,                 </w:t>
      </w:r>
      <w:proofErr w:type="gramStart"/>
      <w:r w:rsidR="003C639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3C6394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6B3D6A" w:rsidRDefault="006B3D6A" w:rsidP="0035624C">
      <w:pPr>
        <w:tabs>
          <w:tab w:val="right" w:pos="10065"/>
        </w:tabs>
        <w:spacing w:after="0" w:line="360" w:lineRule="auto"/>
        <w:ind w:right="-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D6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r w:rsidR="00E540D1">
        <w:rPr>
          <w:rFonts w:ascii="Times New Roman" w:hAnsi="Times New Roman" w:cs="Times New Roman"/>
          <w:bCs/>
          <w:sz w:val="28"/>
          <w:szCs w:val="28"/>
        </w:rPr>
        <w:t xml:space="preserve"> Утвердить состав комиссии</w:t>
      </w:r>
      <w:r w:rsidR="00E540D1" w:rsidRPr="00E54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40D1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федеральных государственных служащих Сахалинского управления </w:t>
      </w:r>
      <w:proofErr w:type="spellStart"/>
      <w:r w:rsidR="00E540D1">
        <w:rPr>
          <w:rFonts w:ascii="Times New Roman" w:hAnsi="Times New Roman" w:cs="Times New Roman"/>
          <w:bCs/>
          <w:sz w:val="28"/>
          <w:szCs w:val="28"/>
        </w:rPr>
        <w:t>Ростехнадзора</w:t>
      </w:r>
      <w:proofErr w:type="spellEnd"/>
      <w:r w:rsidR="00E540D1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(приложение № 1).</w:t>
      </w:r>
    </w:p>
    <w:p w:rsidR="00D50533" w:rsidRPr="000B4B9D" w:rsidRDefault="004648B4" w:rsidP="00BD6F76">
      <w:pPr>
        <w:tabs>
          <w:tab w:val="right" w:pos="10065"/>
        </w:tabs>
        <w:spacing w:after="0" w:line="36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D6F76">
        <w:rPr>
          <w:rFonts w:ascii="Times New Roman" w:hAnsi="Times New Roman" w:cs="Times New Roman"/>
          <w:bCs/>
          <w:sz w:val="28"/>
          <w:szCs w:val="28"/>
        </w:rPr>
        <w:t>2. В оста</w:t>
      </w:r>
      <w:r w:rsidR="00E540D1">
        <w:rPr>
          <w:rFonts w:ascii="Times New Roman" w:hAnsi="Times New Roman" w:cs="Times New Roman"/>
          <w:bCs/>
          <w:sz w:val="28"/>
          <w:szCs w:val="28"/>
        </w:rPr>
        <w:t xml:space="preserve">льной части приказ от 18 апреля 2021 года № ПР-380-49-о  </w:t>
      </w:r>
      <w:r w:rsidR="008E1738">
        <w:rPr>
          <w:rFonts w:ascii="Times New Roman" w:hAnsi="Times New Roman" w:cs="Times New Roman"/>
          <w:bCs/>
          <w:sz w:val="28"/>
          <w:szCs w:val="28"/>
        </w:rPr>
        <w:t xml:space="preserve"> оставить без изменений.</w:t>
      </w:r>
    </w:p>
    <w:p w:rsidR="00B5349B" w:rsidRPr="00E540D1" w:rsidRDefault="00470D8F" w:rsidP="00E540D1">
      <w:pPr>
        <w:tabs>
          <w:tab w:val="right" w:pos="10065"/>
        </w:tabs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D8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B5349B" w:rsidRDefault="0035624C" w:rsidP="00470D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349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оводитель</w:t>
      </w:r>
      <w:r w:rsidR="00B53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17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С.Г. Истомин</w:t>
      </w:r>
    </w:p>
    <w:p w:rsidR="00880647" w:rsidRDefault="00880647" w:rsidP="00880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0647" w:rsidRDefault="00880647" w:rsidP="00880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647" w:rsidRDefault="00880647" w:rsidP="0088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           </w:t>
      </w:r>
    </w:p>
    <w:p w:rsidR="00880647" w:rsidRDefault="00880647" w:rsidP="0088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приказом Сахалинского</w:t>
      </w:r>
    </w:p>
    <w:p w:rsidR="00880647" w:rsidRDefault="00880647" w:rsidP="0088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880647" w:rsidRDefault="00880647" w:rsidP="0088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04.09.2023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ПР-380-191-о</w:t>
      </w:r>
    </w:p>
    <w:p w:rsidR="00880647" w:rsidRDefault="00880647" w:rsidP="00880647">
      <w:pPr>
        <w:rPr>
          <w:rFonts w:ascii="Times New Roman" w:hAnsi="Times New Roman" w:cs="Times New Roman"/>
          <w:sz w:val="28"/>
          <w:szCs w:val="28"/>
        </w:rPr>
      </w:pPr>
    </w:p>
    <w:p w:rsidR="00880647" w:rsidRDefault="00880647" w:rsidP="00880647">
      <w:pPr>
        <w:tabs>
          <w:tab w:val="left" w:pos="30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80647" w:rsidRDefault="00880647" w:rsidP="00880647">
      <w:pPr>
        <w:tabs>
          <w:tab w:val="left" w:pos="30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Сахалинского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880647" w:rsidRDefault="00880647" w:rsidP="00880647">
      <w:pPr>
        <w:tabs>
          <w:tab w:val="left" w:pos="30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80647" w:rsidTr="00B25AEA">
        <w:tc>
          <w:tcPr>
            <w:tcW w:w="5211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 Управления (председатель комиссии)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47" w:rsidTr="00B25AEA">
        <w:tc>
          <w:tcPr>
            <w:tcW w:w="5211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Елена Юрьевна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кадров, спецработы, правового и документационного обеспечения (заместитель председателя)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47" w:rsidTr="00B25AEA">
        <w:tc>
          <w:tcPr>
            <w:tcW w:w="5211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Наталья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кадров, спецработы, правового и документационного обеспечения (секретарь комиссии)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47" w:rsidTr="00B25AEA">
        <w:tc>
          <w:tcPr>
            <w:tcW w:w="5211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47" w:rsidTr="00B25AEA">
        <w:tc>
          <w:tcPr>
            <w:tcW w:w="5211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Валейко Ольга Николаевна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предоставления государственных услуг, планирования и отчетности</w:t>
            </w: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47" w:rsidTr="00B25AEA">
        <w:tc>
          <w:tcPr>
            <w:tcW w:w="5211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4536" w:type="dxa"/>
            <w:hideMark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отдела кадров, спецработы, правового и документационного обеспечения</w:t>
            </w:r>
          </w:p>
        </w:tc>
      </w:tr>
      <w:tr w:rsidR="00880647" w:rsidTr="00B25AEA">
        <w:tc>
          <w:tcPr>
            <w:tcW w:w="5211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юриспруденции Института права экономики и управления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80647" w:rsidTr="00B25AEA">
        <w:tc>
          <w:tcPr>
            <w:tcW w:w="5211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Солдаткин Алексей Иванович</w:t>
            </w:r>
          </w:p>
        </w:tc>
        <w:tc>
          <w:tcPr>
            <w:tcW w:w="4536" w:type="dxa"/>
          </w:tcPr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7" w:rsidRDefault="00880647" w:rsidP="00B25AEA">
            <w:pPr>
              <w:tabs>
                <w:tab w:val="left" w:pos="30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политехнического колледжа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5349B" w:rsidRDefault="00B5349B" w:rsidP="00470D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A51" w:rsidRDefault="00037A51" w:rsidP="00470D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37A51" w:rsidSect="00BE186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59F"/>
    <w:multiLevelType w:val="hybridMultilevel"/>
    <w:tmpl w:val="E7E4CBF2"/>
    <w:lvl w:ilvl="0" w:tplc="FF667744">
      <w:start w:val="1"/>
      <w:numFmt w:val="decimal"/>
      <w:lvlText w:val="%1."/>
      <w:lvlJc w:val="left"/>
      <w:pPr>
        <w:ind w:left="110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3C6E1AEB"/>
    <w:multiLevelType w:val="hybridMultilevel"/>
    <w:tmpl w:val="E2A0B608"/>
    <w:lvl w:ilvl="0" w:tplc="8C38E20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>
    <w:nsid w:val="556C5BB8"/>
    <w:multiLevelType w:val="hybridMultilevel"/>
    <w:tmpl w:val="E74C10E2"/>
    <w:lvl w:ilvl="0" w:tplc="743A6D9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6"/>
    <w:rsid w:val="000203B1"/>
    <w:rsid w:val="00037A51"/>
    <w:rsid w:val="000705BB"/>
    <w:rsid w:val="0008224E"/>
    <w:rsid w:val="000B4B9D"/>
    <w:rsid w:val="001167E5"/>
    <w:rsid w:val="0018421E"/>
    <w:rsid w:val="001C753B"/>
    <w:rsid w:val="001E2986"/>
    <w:rsid w:val="00344AC4"/>
    <w:rsid w:val="0035624C"/>
    <w:rsid w:val="00381D65"/>
    <w:rsid w:val="003C6394"/>
    <w:rsid w:val="00400A5A"/>
    <w:rsid w:val="004648B4"/>
    <w:rsid w:val="00470D8F"/>
    <w:rsid w:val="00471783"/>
    <w:rsid w:val="004865CD"/>
    <w:rsid w:val="005726A9"/>
    <w:rsid w:val="00637369"/>
    <w:rsid w:val="00655A62"/>
    <w:rsid w:val="006844BE"/>
    <w:rsid w:val="006B3D6A"/>
    <w:rsid w:val="007062D2"/>
    <w:rsid w:val="0072173E"/>
    <w:rsid w:val="00721C96"/>
    <w:rsid w:val="00744ED3"/>
    <w:rsid w:val="007453F8"/>
    <w:rsid w:val="007E305C"/>
    <w:rsid w:val="007E3D71"/>
    <w:rsid w:val="00833672"/>
    <w:rsid w:val="00880647"/>
    <w:rsid w:val="00885B37"/>
    <w:rsid w:val="008E1738"/>
    <w:rsid w:val="009D024A"/>
    <w:rsid w:val="00A41213"/>
    <w:rsid w:val="00AD4176"/>
    <w:rsid w:val="00B5349B"/>
    <w:rsid w:val="00BD6F76"/>
    <w:rsid w:val="00BE1863"/>
    <w:rsid w:val="00C661C8"/>
    <w:rsid w:val="00C973BF"/>
    <w:rsid w:val="00D50533"/>
    <w:rsid w:val="00D54F26"/>
    <w:rsid w:val="00DA188E"/>
    <w:rsid w:val="00DA1B5B"/>
    <w:rsid w:val="00E2750B"/>
    <w:rsid w:val="00E540D1"/>
    <w:rsid w:val="00E64EDF"/>
    <w:rsid w:val="00E93DA5"/>
    <w:rsid w:val="00ED6147"/>
    <w:rsid w:val="00EF75AA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00A5A"/>
    <w:pPr>
      <w:keepNext/>
      <w:tabs>
        <w:tab w:val="right" w:pos="10065"/>
      </w:tabs>
      <w:spacing w:after="0" w:line="240" w:lineRule="auto"/>
      <w:ind w:left="525" w:right="-91" w:firstLine="105"/>
      <w:jc w:val="center"/>
      <w:outlineLvl w:val="5"/>
    </w:pPr>
    <w:rPr>
      <w:rFonts w:ascii="Times New Roman" w:eastAsia="Times New Roman" w:hAnsi="Times New Roman" w:cs="Times New Roman"/>
      <w:b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53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400A5A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a5">
    <w:name w:val="caption"/>
    <w:basedOn w:val="a"/>
    <w:next w:val="a"/>
    <w:semiHidden/>
    <w:unhideWhenUsed/>
    <w:qFormat/>
    <w:rsid w:val="00400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D50533"/>
    <w:pPr>
      <w:ind w:left="720"/>
      <w:contextualSpacing/>
    </w:pPr>
  </w:style>
  <w:style w:type="table" w:styleId="a7">
    <w:name w:val="Table Grid"/>
    <w:basedOn w:val="a1"/>
    <w:uiPriority w:val="59"/>
    <w:rsid w:val="0048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400A5A"/>
    <w:pPr>
      <w:keepNext/>
      <w:tabs>
        <w:tab w:val="right" w:pos="10065"/>
      </w:tabs>
      <w:spacing w:after="0" w:line="240" w:lineRule="auto"/>
      <w:ind w:left="525" w:right="-91" w:firstLine="105"/>
      <w:jc w:val="center"/>
      <w:outlineLvl w:val="5"/>
    </w:pPr>
    <w:rPr>
      <w:rFonts w:ascii="Times New Roman" w:eastAsia="Times New Roman" w:hAnsi="Times New Roman" w:cs="Times New Roman"/>
      <w:b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3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53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400A5A"/>
    <w:rPr>
      <w:rFonts w:ascii="Times New Roman" w:eastAsia="Times New Roman" w:hAnsi="Times New Roman" w:cs="Times New Roman"/>
      <w:b/>
      <w:kern w:val="24"/>
      <w:sz w:val="24"/>
      <w:szCs w:val="20"/>
    </w:rPr>
  </w:style>
  <w:style w:type="paragraph" w:styleId="a5">
    <w:name w:val="caption"/>
    <w:basedOn w:val="a"/>
    <w:next w:val="a"/>
    <w:semiHidden/>
    <w:unhideWhenUsed/>
    <w:qFormat/>
    <w:rsid w:val="00400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D50533"/>
    <w:pPr>
      <w:ind w:left="720"/>
      <w:contextualSpacing/>
    </w:pPr>
  </w:style>
  <w:style w:type="table" w:styleId="a7">
    <w:name w:val="Table Grid"/>
    <w:basedOn w:val="a1"/>
    <w:uiPriority w:val="59"/>
    <w:rsid w:val="0048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91D27-305F-4179-98A5-01FADE84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2800</Characters>
  <Application>Microsoft Office Word</Application>
  <DocSecurity>0</DocSecurity>
  <Lines>133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idukhlina</cp:lastModifiedBy>
  <cp:revision>4</cp:revision>
  <cp:lastPrinted>2023-08-30T22:58:00Z</cp:lastPrinted>
  <dcterms:created xsi:type="dcterms:W3CDTF">2023-09-05T00:26:00Z</dcterms:created>
  <dcterms:modified xsi:type="dcterms:W3CDTF">2023-09-05T00:27:00Z</dcterms:modified>
</cp:coreProperties>
</file>